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7D" w:rsidRDefault="00AA3853">
      <w:bookmarkStart w:id="0" w:name="_GoBack"/>
      <w:bookmarkEnd w:id="0"/>
      <w:r>
        <w:rPr>
          <w:noProof/>
        </w:rPr>
        <w:drawing>
          <wp:inline distT="0" distB="0" distL="0" distR="0" wp14:anchorId="5136DA0F" wp14:editId="40585089">
            <wp:extent cx="1754660" cy="574326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RP-real-possibilities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4660" cy="57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011">
        <w:rPr>
          <w:noProof/>
        </w:rPr>
        <w:drawing>
          <wp:inline distT="0" distB="0" distL="0" distR="0" wp14:anchorId="0CDC6316" wp14:editId="7BC3A16F">
            <wp:extent cx="1956816" cy="57607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816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011" w:rsidRDefault="000D3011"/>
    <w:p w:rsidR="000D3011" w:rsidRPr="00362224" w:rsidRDefault="000D3011" w:rsidP="0058216C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58216C" w:rsidRPr="0058216C" w:rsidRDefault="0058216C" w:rsidP="0058216C">
      <w:pPr>
        <w:spacing w:before="200"/>
        <w:contextualSpacing/>
        <w:jc w:val="center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58216C">
        <w:rPr>
          <w:rFonts w:asciiTheme="majorHAnsi" w:hAnsiTheme="majorHAnsi" w:cs="Times New Roman"/>
          <w:b/>
          <w:sz w:val="22"/>
          <w:szCs w:val="22"/>
          <w:u w:val="single"/>
        </w:rPr>
        <w:t>Tool:</w:t>
      </w:r>
    </w:p>
    <w:p w:rsidR="0058216C" w:rsidRPr="0058216C" w:rsidRDefault="0058216C" w:rsidP="0058216C">
      <w:pPr>
        <w:spacing w:before="200"/>
        <w:contextualSpacing/>
        <w:jc w:val="center"/>
        <w:rPr>
          <w:rFonts w:asciiTheme="majorHAnsi" w:hAnsiTheme="majorHAnsi" w:cs="Times New Roman"/>
          <w:b/>
          <w:sz w:val="22"/>
          <w:szCs w:val="22"/>
          <w:u w:val="single"/>
        </w:rPr>
      </w:pPr>
      <w:r w:rsidRPr="0058216C">
        <w:rPr>
          <w:rFonts w:asciiTheme="majorHAnsi" w:hAnsiTheme="majorHAnsi" w:cs="Times New Roman"/>
          <w:b/>
          <w:sz w:val="22"/>
          <w:szCs w:val="22"/>
          <w:u w:val="single"/>
        </w:rPr>
        <w:t>Gap Analysis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1728"/>
        <w:gridCol w:w="720"/>
        <w:gridCol w:w="6408"/>
      </w:tblGrid>
      <w:tr w:rsidR="0058216C" w:rsidRPr="0058216C" w:rsidTr="0058216C">
        <w:trPr>
          <w:trHeight w:val="20"/>
        </w:trPr>
        <w:tc>
          <w:tcPr>
            <w:tcW w:w="2448" w:type="dxa"/>
            <w:gridSpan w:val="2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  <w:tc>
          <w:tcPr>
            <w:tcW w:w="640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b/>
                <w:sz w:val="22"/>
                <w:szCs w:val="22"/>
              </w:rPr>
              <w:t>Policies</w:t>
            </w:r>
          </w:p>
        </w:tc>
      </w:tr>
      <w:tr w:rsidR="0058216C" w:rsidRPr="0058216C" w:rsidTr="0058216C">
        <w:trPr>
          <w:trHeight w:val="20"/>
        </w:trPr>
        <w:tc>
          <w:tcPr>
            <w:tcW w:w="2448" w:type="dxa"/>
            <w:gridSpan w:val="2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b/>
                <w:sz w:val="22"/>
                <w:szCs w:val="22"/>
              </w:rPr>
              <w:t>Types of caregiving</w:t>
            </w:r>
          </w:p>
        </w:tc>
        <w:tc>
          <w:tcPr>
            <w:tcW w:w="640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b/>
                <w:sz w:val="22"/>
                <w:szCs w:val="22"/>
              </w:rPr>
            </w:pPr>
          </w:p>
        </w:tc>
      </w:tr>
      <w:tr w:rsidR="0058216C" w:rsidRPr="0058216C" w:rsidTr="0058216C">
        <w:trPr>
          <w:trHeight w:val="20"/>
        </w:trPr>
        <w:tc>
          <w:tcPr>
            <w:tcW w:w="2448" w:type="dxa"/>
            <w:gridSpan w:val="2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 xml:space="preserve">   Instrumental</w:t>
            </w:r>
          </w:p>
        </w:tc>
        <w:tc>
          <w:tcPr>
            <w:tcW w:w="6408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8216C" w:rsidRPr="0058216C" w:rsidTr="0058216C">
        <w:trPr>
          <w:trHeight w:val="20"/>
        </w:trPr>
        <w:tc>
          <w:tcPr>
            <w:tcW w:w="2448" w:type="dxa"/>
            <w:gridSpan w:val="2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 xml:space="preserve">   Informational</w:t>
            </w:r>
          </w:p>
        </w:tc>
        <w:tc>
          <w:tcPr>
            <w:tcW w:w="6408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8216C" w:rsidRPr="0058216C" w:rsidTr="0058216C">
        <w:trPr>
          <w:trHeight w:val="20"/>
        </w:trPr>
        <w:tc>
          <w:tcPr>
            <w:tcW w:w="2448" w:type="dxa"/>
            <w:gridSpan w:val="2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 xml:space="preserve">   Emotional</w:t>
            </w:r>
          </w:p>
        </w:tc>
        <w:tc>
          <w:tcPr>
            <w:tcW w:w="6408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8216C" w:rsidRPr="0058216C" w:rsidTr="008745F3">
        <w:trPr>
          <w:trHeight w:val="20"/>
        </w:trPr>
        <w:tc>
          <w:tcPr>
            <w:tcW w:w="8856" w:type="dxa"/>
            <w:gridSpan w:val="3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b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b/>
                <w:sz w:val="22"/>
                <w:szCs w:val="22"/>
              </w:rPr>
              <w:t>Dimensions of caregiving</w:t>
            </w:r>
          </w:p>
        </w:tc>
      </w:tr>
      <w:tr w:rsidR="0058216C" w:rsidRPr="0058216C" w:rsidTr="0058216C">
        <w:trPr>
          <w:trHeight w:val="20"/>
        </w:trPr>
        <w:tc>
          <w:tcPr>
            <w:tcW w:w="172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 xml:space="preserve">    Frequency</w:t>
            </w:r>
          </w:p>
        </w:tc>
        <w:tc>
          <w:tcPr>
            <w:tcW w:w="720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Low: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High: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6408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8216C" w:rsidRPr="0058216C" w:rsidTr="0058216C">
        <w:trPr>
          <w:trHeight w:val="20"/>
        </w:trPr>
        <w:tc>
          <w:tcPr>
            <w:tcW w:w="172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 xml:space="preserve">     Intensity</w:t>
            </w:r>
          </w:p>
        </w:tc>
        <w:tc>
          <w:tcPr>
            <w:tcW w:w="720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Low: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High: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640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  <w:tr w:rsidR="0058216C" w:rsidRPr="0058216C" w:rsidTr="0058216C">
        <w:trPr>
          <w:trHeight w:val="20"/>
        </w:trPr>
        <w:tc>
          <w:tcPr>
            <w:tcW w:w="1728" w:type="dxa"/>
          </w:tcPr>
          <w:p w:rsidR="0058216C" w:rsidRPr="0058216C" w:rsidRDefault="0058216C" w:rsidP="0058216C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 xml:space="preserve">   P</w:t>
            </w: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redictability</w:t>
            </w:r>
          </w:p>
        </w:tc>
        <w:tc>
          <w:tcPr>
            <w:tcW w:w="720" w:type="dxa"/>
          </w:tcPr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Low: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  <w:r w:rsidRPr="0058216C">
              <w:rPr>
                <w:rFonts w:asciiTheme="majorHAnsi" w:hAnsiTheme="majorHAnsi" w:cs="Times New Roman"/>
                <w:sz w:val="22"/>
                <w:szCs w:val="22"/>
              </w:rPr>
              <w:t>High:</w:t>
            </w: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  <w:tc>
          <w:tcPr>
            <w:tcW w:w="6408" w:type="dxa"/>
          </w:tcPr>
          <w:p w:rsidR="0058216C" w:rsidRPr="0058216C" w:rsidRDefault="0058216C" w:rsidP="00C8079F">
            <w:pPr>
              <w:spacing w:before="200" w:after="200"/>
              <w:contextualSpacing/>
              <w:rPr>
                <w:rFonts w:asciiTheme="majorHAnsi" w:hAnsiTheme="majorHAnsi" w:cs="Times New Roman"/>
                <w:sz w:val="22"/>
                <w:szCs w:val="22"/>
              </w:rPr>
            </w:pPr>
          </w:p>
        </w:tc>
      </w:tr>
    </w:tbl>
    <w:p w:rsidR="000D3011" w:rsidRPr="00AA3853" w:rsidRDefault="00AA3853" w:rsidP="00AA3853">
      <w:pPr>
        <w:widowControl w:val="0"/>
        <w:autoSpaceDE w:val="0"/>
        <w:autoSpaceDN w:val="0"/>
        <w:adjustRightInd w:val="0"/>
        <w:spacing w:after="240"/>
        <w:ind w:left="270"/>
        <w:rPr>
          <w:rFonts w:ascii="Helvetica Neue" w:hAnsi="Helvetica Neue" w:cs="Times"/>
          <w:sz w:val="14"/>
          <w:szCs w:val="14"/>
        </w:rPr>
      </w:pPr>
      <w:r w:rsidRPr="00AA3853">
        <w:rPr>
          <w:rFonts w:ascii="Helvetica Neue" w:hAnsi="Helvetica Neue" w:cs="Times"/>
          <w:sz w:val="14"/>
          <w:szCs w:val="14"/>
        </w:rPr>
        <w:t>Real Possibilities is a trademark of AARP.</w:t>
      </w:r>
    </w:p>
    <w:sectPr w:rsidR="000D3011" w:rsidRPr="00AA3853" w:rsidSect="00AA38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6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672" w:rsidRDefault="00601672" w:rsidP="002D010E">
      <w:r>
        <w:separator/>
      </w:r>
    </w:p>
  </w:endnote>
  <w:endnote w:type="continuationSeparator" w:id="0">
    <w:p w:rsidR="00601672" w:rsidRDefault="00601672" w:rsidP="002D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Lucida Consol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672" w:rsidRDefault="00601672" w:rsidP="002D010E">
      <w:r>
        <w:separator/>
      </w:r>
    </w:p>
  </w:footnote>
  <w:footnote w:type="continuationSeparator" w:id="0">
    <w:p w:rsidR="00601672" w:rsidRDefault="00601672" w:rsidP="002D0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0E" w:rsidRDefault="002D0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525F"/>
    <w:multiLevelType w:val="hybridMultilevel"/>
    <w:tmpl w:val="F2FA1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12D6"/>
    <w:multiLevelType w:val="hybridMultilevel"/>
    <w:tmpl w:val="AD52AA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D42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F1597"/>
    <w:multiLevelType w:val="hybridMultilevel"/>
    <w:tmpl w:val="DC40471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31997791"/>
    <w:multiLevelType w:val="hybridMultilevel"/>
    <w:tmpl w:val="13D4EC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525CFE"/>
    <w:multiLevelType w:val="hybridMultilevel"/>
    <w:tmpl w:val="8A1CFF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D42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B4E21"/>
    <w:multiLevelType w:val="hybridMultilevel"/>
    <w:tmpl w:val="F8EE4A8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68571256"/>
    <w:multiLevelType w:val="hybridMultilevel"/>
    <w:tmpl w:val="A2681C42"/>
    <w:lvl w:ilvl="0" w:tplc="8EFA8EEE">
      <w:start w:val="1"/>
      <w:numFmt w:val="decimal"/>
      <w:lvlText w:val="%1."/>
      <w:lvlJc w:val="left"/>
      <w:pPr>
        <w:ind w:left="1650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733A1"/>
    <w:multiLevelType w:val="hybridMultilevel"/>
    <w:tmpl w:val="EF0E9C7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53"/>
    <w:rsid w:val="000D3011"/>
    <w:rsid w:val="002D010E"/>
    <w:rsid w:val="00362224"/>
    <w:rsid w:val="0058216C"/>
    <w:rsid w:val="00601672"/>
    <w:rsid w:val="00AA3853"/>
    <w:rsid w:val="00C3277D"/>
    <w:rsid w:val="00D0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8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011"/>
    <w:pPr>
      <w:spacing w:after="200" w:line="276" w:lineRule="auto"/>
      <w:ind w:left="720"/>
      <w:contextualSpacing/>
      <w:jc w:val="both"/>
    </w:pPr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30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3011"/>
    <w:pPr>
      <w:jc w:val="both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362224"/>
    <w:pPr>
      <w:jc w:val="both"/>
    </w:pPr>
    <w:rPr>
      <w:rFonts w:eastAsiaTheme="minorHAns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62224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24"/>
    <w:pPr>
      <w:spacing w:after="200"/>
      <w:jc w:val="both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24"/>
    <w:rPr>
      <w:rFonts w:eastAsiaTheme="minorHAnsi"/>
      <w:sz w:val="20"/>
      <w:szCs w:val="20"/>
    </w:rPr>
  </w:style>
  <w:style w:type="table" w:styleId="LightShading">
    <w:name w:val="Light Shading"/>
    <w:basedOn w:val="TableNormal"/>
    <w:uiPriority w:val="60"/>
    <w:rsid w:val="005821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D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10E"/>
  </w:style>
  <w:style w:type="paragraph" w:styleId="Footer">
    <w:name w:val="footer"/>
    <w:basedOn w:val="Normal"/>
    <w:link w:val="FooterChar"/>
    <w:uiPriority w:val="99"/>
    <w:unhideWhenUsed/>
    <w:rsid w:val="002D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85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5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011"/>
    <w:pPr>
      <w:spacing w:after="200" w:line="276" w:lineRule="auto"/>
      <w:ind w:left="720"/>
      <w:contextualSpacing/>
      <w:jc w:val="both"/>
    </w:pPr>
    <w:rPr>
      <w:rFonts w:eastAsia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D30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D3011"/>
    <w:pPr>
      <w:jc w:val="both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1"/>
    <w:qFormat/>
    <w:rsid w:val="00362224"/>
    <w:pPr>
      <w:jc w:val="both"/>
    </w:pPr>
    <w:rPr>
      <w:rFonts w:eastAsiaTheme="minorHAnsi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362224"/>
    <w:rPr>
      <w:rFonts w:eastAsiaTheme="minorHAns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62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224"/>
    <w:pPr>
      <w:spacing w:after="200"/>
      <w:jc w:val="both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224"/>
    <w:rPr>
      <w:rFonts w:eastAsiaTheme="minorHAnsi"/>
      <w:sz w:val="20"/>
      <w:szCs w:val="20"/>
    </w:rPr>
  </w:style>
  <w:style w:type="table" w:styleId="LightShading">
    <w:name w:val="Light Shading"/>
    <w:basedOn w:val="TableNormal"/>
    <w:uiPriority w:val="60"/>
    <w:rsid w:val="005821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D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10E"/>
  </w:style>
  <w:style w:type="paragraph" w:styleId="Footer">
    <w:name w:val="footer"/>
    <w:basedOn w:val="Normal"/>
    <w:link w:val="FooterChar"/>
    <w:uiPriority w:val="99"/>
    <w:unhideWhenUsed/>
    <w:rsid w:val="002D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245</Characters>
  <Application>Microsoft Office Word</Application>
  <DocSecurity>0</DocSecurity>
  <Lines>7</Lines>
  <Paragraphs>4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2015-08-12T11:04:00Z</dcterms:created>
  <dcterms:modified xsi:type="dcterms:W3CDTF">2015-08-12T11:04:00Z</dcterms:modified>
</cp:coreProperties>
</file>